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11" w:rsidRPr="00857543" w:rsidRDefault="00EB3611" w:rsidP="008575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543">
        <w:rPr>
          <w:rFonts w:ascii="Times New Roman" w:hAnsi="Times New Roman" w:cs="Times New Roman"/>
          <w:b/>
          <w:sz w:val="28"/>
          <w:szCs w:val="28"/>
        </w:rPr>
        <w:t>В ДОУ составлен комплексный план по оздоровлению детей по всем возрастным группам, разработана и реализуется программа "Здоровый ребенок".</w:t>
      </w:r>
    </w:p>
    <w:p w:rsidR="00EB3611" w:rsidRPr="00857543" w:rsidRDefault="00EB3611" w:rsidP="00857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611" w:rsidRPr="00857543" w:rsidRDefault="00EB3611" w:rsidP="00857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7543">
        <w:rPr>
          <w:rFonts w:ascii="Times New Roman" w:hAnsi="Times New Roman" w:cs="Times New Roman"/>
          <w:sz w:val="28"/>
          <w:szCs w:val="28"/>
        </w:rPr>
        <w:t>Гигиенические требования (освещенность, температурный режим, наличие маркированной мебели необходимых размеров, оформление учебной зоны) в МАДОУ строго соблюдаются, что подтверждается данными производственного контроля. При организации  образовательного процесса в ДОУ учитывается принцип не перегружать ребенка, а осуществлять реализацию содержания общеобразовательных программ дошкольного образования в повседневной жизни, в совместной деятельности с детьми, наполнив её интересными делами, идеями, поощряя детскую инициативу и самостоятельность.</w:t>
      </w:r>
    </w:p>
    <w:p w:rsidR="00EB3611" w:rsidRPr="00857543" w:rsidRDefault="00EB3611" w:rsidP="00857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543">
        <w:rPr>
          <w:rFonts w:ascii="Times New Roman" w:hAnsi="Times New Roman" w:cs="Times New Roman"/>
          <w:sz w:val="28"/>
          <w:szCs w:val="28"/>
        </w:rPr>
        <w:t xml:space="preserve">В ДОУ имеется целый блок для системы работы по </w:t>
      </w:r>
      <w:proofErr w:type="spellStart"/>
      <w:r w:rsidRPr="00857543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857543">
        <w:rPr>
          <w:rFonts w:ascii="Times New Roman" w:hAnsi="Times New Roman" w:cs="Times New Roman"/>
          <w:sz w:val="28"/>
          <w:szCs w:val="28"/>
        </w:rPr>
        <w:t xml:space="preserve"> - это медицинский кабинет, процедурный кабинет, изолятор. Оборудование медицинского и процедурного кабинета соответствует требованиям СанПиН. В медицинском кабинете имеется все необходимое оборудование, согласно СанПиН. Осуществляется контрольная деятельность за соблюдением санитарно-гигиенических условий в ДОУ и организацией образовательного процесса, отслеживается состояние здоровья детей, санитарно-просветительная работа среди персонала и родителей. В ДОУ большое внимание уделяется вопросам формирования привычки к здоровому образу жизни.</w:t>
      </w:r>
    </w:p>
    <w:p w:rsidR="00EB3611" w:rsidRPr="00857543" w:rsidRDefault="00EB3611" w:rsidP="00857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543">
        <w:rPr>
          <w:rFonts w:ascii="Times New Roman" w:hAnsi="Times New Roman" w:cs="Times New Roman"/>
          <w:sz w:val="28"/>
          <w:szCs w:val="28"/>
        </w:rPr>
        <w:t>Охрана и  укрепление  здоровья воспитанников в МАДОУ</w:t>
      </w:r>
    </w:p>
    <w:p w:rsidR="00EB3611" w:rsidRPr="00857543" w:rsidRDefault="00EB3611" w:rsidP="00857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543">
        <w:rPr>
          <w:rFonts w:ascii="Times New Roman" w:hAnsi="Times New Roman" w:cs="Times New Roman"/>
          <w:sz w:val="28"/>
          <w:szCs w:val="28"/>
        </w:rPr>
        <w:t xml:space="preserve">- Забота о здоровье ребенка начинается с благоприятного психологического климата в коллективе, который бережно поддерживается и охраняется всеми сотрудниками без исключения. Каждый взрослый, начиная от руководителя, проявляет доброжелательное отношение, внимание и заботу ко всем детям, к их настроению, эмоциональному самочувствию, </w:t>
      </w:r>
      <w:r w:rsidRPr="00857543">
        <w:rPr>
          <w:rFonts w:ascii="Times New Roman" w:hAnsi="Times New Roman" w:cs="Times New Roman"/>
          <w:sz w:val="28"/>
          <w:szCs w:val="28"/>
        </w:rPr>
        <w:lastRenderedPageBreak/>
        <w:t>личностному благополучию, успешности и комфортности</w:t>
      </w:r>
      <w:proofErr w:type="gramStart"/>
      <w:r w:rsidRPr="008575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75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754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57543">
        <w:rPr>
          <w:rFonts w:ascii="Times New Roman" w:hAnsi="Times New Roman" w:cs="Times New Roman"/>
          <w:sz w:val="28"/>
          <w:szCs w:val="28"/>
        </w:rPr>
        <w:t>а свежем воздухе, спортивные праздники.</w:t>
      </w:r>
    </w:p>
    <w:p w:rsidR="00EB3611" w:rsidRPr="00857543" w:rsidRDefault="00EB3611" w:rsidP="00857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543">
        <w:rPr>
          <w:rFonts w:ascii="Times New Roman" w:hAnsi="Times New Roman" w:cs="Times New Roman"/>
          <w:sz w:val="28"/>
          <w:szCs w:val="28"/>
        </w:rPr>
        <w:t xml:space="preserve">- Расписание ОД и режим дня в ДОУ </w:t>
      </w:r>
      <w:proofErr w:type="gramStart"/>
      <w:r w:rsidRPr="00857543">
        <w:rPr>
          <w:rFonts w:ascii="Times New Roman" w:hAnsi="Times New Roman" w:cs="Times New Roman"/>
          <w:sz w:val="28"/>
          <w:szCs w:val="28"/>
        </w:rPr>
        <w:t>составлены</w:t>
      </w:r>
      <w:proofErr w:type="gramEnd"/>
      <w:r w:rsidRPr="00857543">
        <w:rPr>
          <w:rFonts w:ascii="Times New Roman" w:hAnsi="Times New Roman" w:cs="Times New Roman"/>
          <w:sz w:val="28"/>
          <w:szCs w:val="28"/>
        </w:rPr>
        <w:t xml:space="preserve"> на основе рекомендаций СанПиН, с обязательным учетом возраста детей, времени года (теплое и холодное время года). В режиме обязательно отражается время приема пищи, прогулок, дневного сна,  свободной деятельности.</w:t>
      </w:r>
    </w:p>
    <w:p w:rsidR="00EB3611" w:rsidRPr="00857543" w:rsidRDefault="00EB3611" w:rsidP="00857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543">
        <w:rPr>
          <w:rFonts w:ascii="Times New Roman" w:hAnsi="Times New Roman" w:cs="Times New Roman"/>
          <w:sz w:val="28"/>
          <w:szCs w:val="28"/>
        </w:rPr>
        <w:t>- Регулярно осуществляется врачебный контроль.</w:t>
      </w:r>
    </w:p>
    <w:p w:rsidR="00EB3611" w:rsidRPr="00857543" w:rsidRDefault="00EB3611" w:rsidP="00857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543">
        <w:rPr>
          <w:rFonts w:ascii="Times New Roman" w:hAnsi="Times New Roman" w:cs="Times New Roman"/>
          <w:sz w:val="28"/>
          <w:szCs w:val="28"/>
        </w:rPr>
        <w:t>- Проводится мониторинг двигательных качеств. В начале учебного года медперсонал и педагоги проводят обследование физического развития детей (педагогическая диагностика  эмоционального состояния и физических качеств детей). Учитывая индивидуальные особенности состояния здоровья детей, перенесенные ими заболевания, эмоциональный настрой, намечается план соответствующей работы по их оздоровлению.</w:t>
      </w:r>
    </w:p>
    <w:p w:rsidR="00EB3611" w:rsidRPr="00857543" w:rsidRDefault="00EB3611" w:rsidP="00857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543">
        <w:rPr>
          <w:rFonts w:ascii="Times New Roman" w:hAnsi="Times New Roman" w:cs="Times New Roman"/>
          <w:sz w:val="28"/>
          <w:szCs w:val="28"/>
        </w:rPr>
        <w:t xml:space="preserve">- Все группы детского сада оборудованы пособиями для активизации двигательной активности детей в течение дня, проведения оздоровительных гимнастик. </w:t>
      </w:r>
    </w:p>
    <w:p w:rsidR="00EB3611" w:rsidRPr="00857543" w:rsidRDefault="00EB3611" w:rsidP="00857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543">
        <w:rPr>
          <w:rFonts w:ascii="Times New Roman" w:hAnsi="Times New Roman" w:cs="Times New Roman"/>
          <w:sz w:val="28"/>
          <w:szCs w:val="28"/>
        </w:rPr>
        <w:t>- Во время образовательной деятельности, требующей высокой умственной нагрузки, в промежутках между ОД воспитатели и педагоги проводят физкультминутки.</w:t>
      </w:r>
    </w:p>
    <w:p w:rsidR="00EB3611" w:rsidRPr="00857543" w:rsidRDefault="00EB3611" w:rsidP="00857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543">
        <w:rPr>
          <w:rFonts w:ascii="Times New Roman" w:hAnsi="Times New Roman" w:cs="Times New Roman"/>
          <w:sz w:val="28"/>
          <w:szCs w:val="28"/>
        </w:rPr>
        <w:t>- Особое значение в воспитании детей придаётся развитию движений через подвижные игры, как во время физкультурной деятельности, так и в повседневной жизни.</w:t>
      </w:r>
    </w:p>
    <w:p w:rsidR="00F61032" w:rsidRPr="00857543" w:rsidRDefault="00EB3611" w:rsidP="00857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543">
        <w:rPr>
          <w:rFonts w:ascii="Times New Roman" w:hAnsi="Times New Roman" w:cs="Times New Roman"/>
          <w:sz w:val="28"/>
          <w:szCs w:val="28"/>
        </w:rPr>
        <w:t>- Во время физкультурной деятельности  используются многообразные варианты подвижных игр: сюжетные, несюжетные, с элементами спортивных игр, игры-забавы и другие.</w:t>
      </w:r>
    </w:p>
    <w:sectPr w:rsidR="00F61032" w:rsidRPr="0085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69"/>
    <w:rsid w:val="0058200B"/>
    <w:rsid w:val="00857543"/>
    <w:rsid w:val="00EB3611"/>
    <w:rsid w:val="00F60069"/>
    <w:rsid w:val="00F6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2022-01-22T11:27:00Z</dcterms:created>
  <dcterms:modified xsi:type="dcterms:W3CDTF">2022-01-22T12:43:00Z</dcterms:modified>
</cp:coreProperties>
</file>