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9F" w:rsidRDefault="0012579F" w:rsidP="0012579F"/>
    <w:p w:rsidR="0012579F" w:rsidRDefault="0012579F" w:rsidP="0012579F">
      <w:r>
        <w:rPr>
          <w:noProof/>
          <w:lang w:eastAsia="ru-RU"/>
        </w:rPr>
        <w:drawing>
          <wp:inline distT="0" distB="0" distL="0" distR="0" wp14:anchorId="4763BD13" wp14:editId="585954B2">
            <wp:extent cx="4833722" cy="2684678"/>
            <wp:effectExtent l="0" t="0" r="5080" b="1905"/>
            <wp:docPr id="17" name="Рисунок 17" descr="http://dnz135.ucoz.ua/_si/0/09909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nz135.ucoz.ua/_si/0/099097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005" cy="26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9F" w:rsidRDefault="0012579F" w:rsidP="0012579F"/>
    <w:p w:rsidR="0012579F" w:rsidRPr="003B344C" w:rsidRDefault="0012579F" w:rsidP="00125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B344C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shd w:val="clear" w:color="auto" w:fill="FDFEFE"/>
          <w:lang w:eastAsia="ru-RU"/>
        </w:rPr>
        <w:t>Ребенок в возрасте от 4 до 5 лет должен уметь:</w:t>
      </w:r>
      <w:r w:rsidRPr="003B344C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br/>
      </w:r>
    </w:p>
    <w:p w:rsidR="0012579F" w:rsidRPr="003B344C" w:rsidRDefault="0012579F" w:rsidP="0012579F">
      <w:pPr>
        <w:shd w:val="clear" w:color="auto" w:fill="FDFEFE"/>
        <w:spacing w:after="0" w:line="273" w:lineRule="atLeast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1. Ребенок должен использовать тысячу слов, строить фразы из 6-8 слов. Понимать ребенка должны даже посторонние люди, а не только родители.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  <w:t>2. Ребенок должен понимать, чем отличается строение человека от строения животных, называть их части тела (руки - лапы, ногти - когти, волосы - шерсть).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  <w:t>3. Ребенок должен уметь правильно ставить существительные в форму множественного числа (цветок - цветы, девочка - девочки).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  <w:t>4. Ребенок должен уметь находить предмет по описанию (яблоко - круглое, сладкое, желтое). Уметь  самостоятельно составлять описание предмета.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  <w:t>5. Ребенок должен понимать значение предлогов (в, на, под, за, между, перед, около и т. д.).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  <w:t>6. Ребенок должен знать, какие бывают профессии, чем занимаются люди этих профессий.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  <w:t>7. Ребенок должен уметь поддерживать беседу: уметь отвечать на вопросы и правильно их задавать.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  <w:t xml:space="preserve">8. Ребенок должен уметь пересказывать содержание услышанной сказки, рассказа. Рассказать наизусть несколько стихов, </w:t>
      </w:r>
      <w:proofErr w:type="spellStart"/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потешек</w:t>
      </w:r>
      <w:proofErr w:type="spellEnd"/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.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  <w:t>9. Ребенок должен называть свое имя, фамилию, сколько ему лет, называть город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,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в котором живет.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  <w:t>10.  Ребенок должен уметь отвечать вопросы, касательно недавно произошедших событий:  Где ты был сегодня? Кого встретил по дороге? Что мама купила в магазине? Что было на тебе одето?</w:t>
      </w:r>
    </w:p>
    <w:p w:rsidR="0012579F" w:rsidRPr="003B344C" w:rsidRDefault="0012579F" w:rsidP="0012579F">
      <w:pPr>
        <w:shd w:val="clear" w:color="auto" w:fill="FDFEFE"/>
        <w:spacing w:after="100" w:line="273" w:lineRule="atLeast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1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. Ребенок должен уметь различать овощи, фрукты и ягоды, знать какими они бывают, когда созревают.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1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2. Ребенок должен знать названия насекомых, уметь рассказывать о том, как они передвигаются (бабочка летает, улитка ползет, кузнечик прыгает)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1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3. Ребенок должен знать всех домашних животных и их детенышей.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1</w:t>
      </w:r>
      <w:r w:rsidRPr="003B344C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4. Ребенок должен уметь угадывать по картинкам времена года. Знать приметы каждого из них.</w:t>
      </w:r>
    </w:p>
    <w:p w:rsidR="00D969B5" w:rsidRDefault="00D969B5">
      <w:bookmarkStart w:id="0" w:name="_GoBack"/>
      <w:bookmarkEnd w:id="0"/>
    </w:p>
    <w:sectPr w:rsidR="00D9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9F"/>
    <w:rsid w:val="0012579F"/>
    <w:rsid w:val="00951F8B"/>
    <w:rsid w:val="00D969B5"/>
    <w:rsid w:val="00E1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9B68E-1FD3-4179-9FFA-154D32BD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2579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Лопатина</dc:creator>
  <cp:keywords/>
  <dc:description/>
  <cp:lastModifiedBy>Ольга Лопатина</cp:lastModifiedBy>
  <cp:revision>1</cp:revision>
  <dcterms:created xsi:type="dcterms:W3CDTF">2016-11-24T12:05:00Z</dcterms:created>
  <dcterms:modified xsi:type="dcterms:W3CDTF">2016-11-24T12:07:00Z</dcterms:modified>
</cp:coreProperties>
</file>