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7"/>
        <w:gridCol w:w="5285"/>
      </w:tblGrid>
      <w:tr w:rsidR="006F5582" w:rsidTr="006F5582">
        <w:tc>
          <w:tcPr>
            <w:tcW w:w="5664" w:type="dxa"/>
          </w:tcPr>
          <w:p w:rsidR="006F5582" w:rsidRDefault="006F5582" w:rsidP="00A17D3C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800080"/>
              </w:rPr>
            </w:pPr>
            <w:r>
              <w:rPr>
                <w:rFonts w:ascii="Verdana" w:hAnsi="Verdana"/>
                <w:b/>
                <w:bCs/>
                <w:noProof/>
                <w:color w:val="800080"/>
              </w:rPr>
              <w:drawing>
                <wp:inline distT="0" distB="0" distL="0" distR="0" wp14:anchorId="10AB49EC" wp14:editId="163FA845">
                  <wp:extent cx="3165894" cy="3019857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06953_html_1adcc30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938" cy="302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4" w:type="dxa"/>
          </w:tcPr>
          <w:p w:rsidR="006F5582" w:rsidRDefault="006F5582" w:rsidP="006F558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800080"/>
              </w:rPr>
            </w:pPr>
          </w:p>
          <w:p w:rsidR="006F5582" w:rsidRDefault="006F5582" w:rsidP="006F558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800080"/>
              </w:rPr>
            </w:pPr>
          </w:p>
          <w:p w:rsidR="006F5582" w:rsidRPr="006F5582" w:rsidRDefault="006F5582" w:rsidP="006F558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800080"/>
                <w:sz w:val="48"/>
                <w:szCs w:val="48"/>
              </w:rPr>
            </w:pPr>
            <w:r w:rsidRPr="006F5582">
              <w:rPr>
                <w:rFonts w:ascii="Verdana" w:hAnsi="Verdana"/>
                <w:b/>
                <w:bCs/>
                <w:color w:val="800080"/>
                <w:sz w:val="48"/>
                <w:szCs w:val="48"/>
              </w:rPr>
              <w:t xml:space="preserve">Роль родителей </w:t>
            </w:r>
            <w:r>
              <w:rPr>
                <w:rFonts w:ascii="Verdana" w:hAnsi="Verdana"/>
                <w:b/>
                <w:bCs/>
                <w:color w:val="800080"/>
                <w:sz w:val="48"/>
                <w:szCs w:val="48"/>
              </w:rPr>
              <w:br/>
            </w:r>
            <w:r w:rsidRPr="006F5582">
              <w:rPr>
                <w:rFonts w:ascii="Verdana" w:hAnsi="Verdana"/>
                <w:b/>
                <w:bCs/>
                <w:color w:val="800080"/>
                <w:sz w:val="48"/>
                <w:szCs w:val="48"/>
              </w:rPr>
              <w:t>в воспитании патриотических чувств дошкольников</w:t>
            </w:r>
          </w:p>
        </w:tc>
      </w:tr>
    </w:tbl>
    <w:p w:rsidR="00A17D3C" w:rsidRDefault="00A17D3C" w:rsidP="00A17D3C">
      <w:pPr>
        <w:shd w:val="clear" w:color="auto" w:fill="FFFFFF"/>
        <w:spacing w:before="100" w:beforeAutospacing="1" w:after="100" w:afterAutospacing="1"/>
        <w:ind w:right="-5" w:firstLine="720"/>
        <w:jc w:val="center"/>
        <w:rPr>
          <w:rFonts w:ascii="Verdana" w:hAnsi="Verdana"/>
        </w:rPr>
      </w:pPr>
    </w:p>
    <w:p w:rsidR="00A17D3C" w:rsidRPr="006F5582" w:rsidRDefault="00A17D3C" w:rsidP="006F5582">
      <w:pPr>
        <w:shd w:val="clear" w:color="auto" w:fill="FFFFFF"/>
        <w:ind w:firstLine="709"/>
        <w:jc w:val="both"/>
        <w:rPr>
          <w:rFonts w:ascii="Verdana" w:hAnsi="Verdana"/>
          <w:sz w:val="36"/>
          <w:szCs w:val="36"/>
        </w:rPr>
      </w:pPr>
      <w:r w:rsidRPr="006F5582">
        <w:rPr>
          <w:rFonts w:ascii="Verdana" w:hAnsi="Verdana"/>
          <w:color w:val="000080"/>
          <w:sz w:val="36"/>
          <w:szCs w:val="36"/>
        </w:rPr>
        <w:t>«Отечество моё, Россия!» - вслушайтесь в звучание этих слов. Повторите их для себя. В них гордость за свою Родину, в которой родился и живёшь. Попросите своего малыша произнести фразу: «МАМА, ПАПА, РОССИЯ И Я!». Как он чётко, старательно выговаривает слова, и сразу следует его вопрос: «Россия – это мой дом, да?</w:t>
      </w:r>
    </w:p>
    <w:p w:rsidR="00A17D3C" w:rsidRPr="006F5582" w:rsidRDefault="00A17D3C" w:rsidP="006F5582">
      <w:pPr>
        <w:shd w:val="clear" w:color="auto" w:fill="FFFFFF"/>
        <w:ind w:firstLine="709"/>
        <w:jc w:val="both"/>
        <w:rPr>
          <w:rFonts w:ascii="Verdana" w:hAnsi="Verdana"/>
          <w:sz w:val="36"/>
          <w:szCs w:val="36"/>
        </w:rPr>
      </w:pPr>
      <w:r w:rsidRPr="006F5582">
        <w:rPr>
          <w:rFonts w:ascii="Verdana" w:hAnsi="Verdana"/>
          <w:color w:val="000080"/>
          <w:sz w:val="36"/>
          <w:szCs w:val="36"/>
        </w:rPr>
        <w:t>- Да! А ты маленький гражданин нашей большой Родины – России!».</w:t>
      </w:r>
    </w:p>
    <w:p w:rsidR="00A17D3C" w:rsidRPr="006F5582" w:rsidRDefault="00A17D3C" w:rsidP="006F5582">
      <w:pPr>
        <w:shd w:val="clear" w:color="auto" w:fill="FFFFFF"/>
        <w:ind w:firstLine="709"/>
        <w:jc w:val="both"/>
        <w:rPr>
          <w:rFonts w:ascii="Verdana" w:hAnsi="Verdana"/>
          <w:sz w:val="36"/>
          <w:szCs w:val="36"/>
        </w:rPr>
      </w:pPr>
      <w:r w:rsidRPr="006F5582">
        <w:rPr>
          <w:rFonts w:ascii="Verdana" w:hAnsi="Verdana"/>
          <w:color w:val="000080"/>
          <w:sz w:val="36"/>
          <w:szCs w:val="36"/>
        </w:rPr>
        <w:t xml:space="preserve">Уважаемые мамы, папы, дедушки и бабушки! Перед нами стоит нелёгкая задача – донести всю глубину понятия «гражданин Отечества» до маленького Человека, привить ему любовь к Родине. Особенно хотелось бы обратиться к молодым родителям, которые призваны сохранить свою духовность, разобраться и выбрать нужные ориентиры для воспитания детей, научить их любить не придуманную Родину, а такую, какая она есть. В настоящее время эта проблема актуальна и особенно трудна, требует большого такта и терпения, так как в молодых семьях вопросы воспитания патриотизма и гражданственности не считаются важными и зачастую вызывают лишь недоумение, многие из родителей не могут ответить на вопросы о сути гражданственности и патриотизма. А ведь именно </w:t>
      </w:r>
      <w:r w:rsidRPr="006F5582">
        <w:rPr>
          <w:rFonts w:ascii="Verdana" w:hAnsi="Verdana"/>
          <w:color w:val="000080"/>
          <w:sz w:val="36"/>
          <w:szCs w:val="36"/>
        </w:rPr>
        <w:lastRenderedPageBreak/>
        <w:t xml:space="preserve">родителям нужно начинать развивать в детях чувство привязанности к отеческим ценностям, так как пример взрослых, в особенности близких людей, имеет большое значение. Малыш тянется ручонками к матери и отцу, чувствуя их силу, тепло, нежность, любовь и свою защищённость. Именно с этих ощущений начинается его любовь к своей семье, родному дому, своей маленькой Родине. С возрастом к ребёнку приходит понимание Родины уже как своей страны, в которой он родился. У дошкольника Родина начинается с семьи и детского сада. И очень важно, чтобы она стала его первой </w:t>
      </w:r>
      <w:proofErr w:type="gramStart"/>
      <w:r w:rsidRPr="006F5582">
        <w:rPr>
          <w:rFonts w:ascii="Verdana" w:hAnsi="Verdana"/>
          <w:color w:val="000080"/>
          <w:sz w:val="36"/>
          <w:szCs w:val="36"/>
        </w:rPr>
        <w:t>« большой</w:t>
      </w:r>
      <w:proofErr w:type="gramEnd"/>
      <w:r w:rsidRPr="006F5582">
        <w:rPr>
          <w:rFonts w:ascii="Verdana" w:hAnsi="Verdana"/>
          <w:color w:val="000080"/>
          <w:sz w:val="36"/>
          <w:szCs w:val="36"/>
        </w:rPr>
        <w:t>» родной и любимой Землёй. У каждого ребёнка, у его семьи и места рождения есть своя история, которую ему необходимо знать, уметь рассказывать и, главное, гордиться ею.</w:t>
      </w:r>
    </w:p>
    <w:p w:rsidR="00A17D3C" w:rsidRPr="006F5582" w:rsidRDefault="00A17D3C" w:rsidP="006F5582">
      <w:pPr>
        <w:shd w:val="clear" w:color="auto" w:fill="FFFFFF"/>
        <w:ind w:firstLine="709"/>
        <w:jc w:val="both"/>
        <w:rPr>
          <w:rFonts w:ascii="Verdana" w:hAnsi="Verdana"/>
          <w:sz w:val="36"/>
          <w:szCs w:val="36"/>
        </w:rPr>
      </w:pPr>
      <w:r w:rsidRPr="006F5582">
        <w:rPr>
          <w:rFonts w:ascii="Verdana" w:hAnsi="Verdana"/>
          <w:color w:val="000080"/>
          <w:sz w:val="36"/>
          <w:szCs w:val="36"/>
        </w:rPr>
        <w:t>«Да зачем всё это нужно в век – то современных технологий?» скажете Вы, взрослый человек.</w:t>
      </w:r>
    </w:p>
    <w:p w:rsidR="00A17D3C" w:rsidRPr="006F5582" w:rsidRDefault="00A17D3C" w:rsidP="006F5582">
      <w:pPr>
        <w:shd w:val="clear" w:color="auto" w:fill="FFFFFF"/>
        <w:ind w:firstLine="709"/>
        <w:jc w:val="both"/>
        <w:rPr>
          <w:rFonts w:ascii="Verdana" w:hAnsi="Verdana"/>
          <w:sz w:val="36"/>
          <w:szCs w:val="36"/>
        </w:rPr>
      </w:pPr>
      <w:r w:rsidRPr="006F5582">
        <w:rPr>
          <w:rFonts w:ascii="Verdana" w:hAnsi="Verdana"/>
          <w:color w:val="000080"/>
          <w:sz w:val="36"/>
          <w:szCs w:val="36"/>
        </w:rPr>
        <w:t>Ответ придёт сам собой. Оглянитесь назад, вспомните своё детство, тепло маминых рук и значимость маминых объятий, запах родного дома, незабываемые праздники в кругу семьи. Без компьютеров и «</w:t>
      </w:r>
      <w:proofErr w:type="spellStart"/>
      <w:r w:rsidRPr="006F5582">
        <w:rPr>
          <w:rFonts w:ascii="Verdana" w:hAnsi="Verdana"/>
          <w:color w:val="000080"/>
          <w:sz w:val="36"/>
          <w:szCs w:val="36"/>
        </w:rPr>
        <w:t>стрелялок</w:t>
      </w:r>
      <w:proofErr w:type="spellEnd"/>
      <w:r w:rsidRPr="006F5582">
        <w:rPr>
          <w:rFonts w:ascii="Verdana" w:hAnsi="Verdana"/>
          <w:color w:val="000080"/>
          <w:sz w:val="36"/>
          <w:szCs w:val="36"/>
        </w:rPr>
        <w:t xml:space="preserve">», без кукол Барби, </w:t>
      </w:r>
      <w:proofErr w:type="spellStart"/>
      <w:r w:rsidRPr="006F5582">
        <w:rPr>
          <w:rFonts w:ascii="Verdana" w:hAnsi="Verdana"/>
          <w:color w:val="000080"/>
          <w:sz w:val="36"/>
          <w:szCs w:val="36"/>
        </w:rPr>
        <w:t>Бэтманов</w:t>
      </w:r>
      <w:proofErr w:type="spellEnd"/>
      <w:r w:rsidRPr="006F5582">
        <w:rPr>
          <w:rFonts w:ascii="Verdana" w:hAnsi="Verdana"/>
          <w:color w:val="000080"/>
          <w:sz w:val="36"/>
          <w:szCs w:val="36"/>
        </w:rPr>
        <w:t xml:space="preserve"> и </w:t>
      </w:r>
      <w:proofErr w:type="spellStart"/>
      <w:r w:rsidRPr="006F5582">
        <w:rPr>
          <w:rFonts w:ascii="Verdana" w:hAnsi="Verdana"/>
          <w:color w:val="000080"/>
          <w:sz w:val="36"/>
          <w:szCs w:val="36"/>
        </w:rPr>
        <w:t>Шрэков</w:t>
      </w:r>
      <w:proofErr w:type="spellEnd"/>
      <w:r w:rsidRPr="006F5582">
        <w:rPr>
          <w:rFonts w:ascii="Verdana" w:hAnsi="Verdana"/>
          <w:color w:val="000080"/>
          <w:sz w:val="36"/>
          <w:szCs w:val="36"/>
        </w:rPr>
        <w:t>. Ребёнок под звуки «попсы» не уснёт. Ему необходима тишина и покой, ему нужны добрые слова и сказки про красивых и сильных героев.</w:t>
      </w:r>
    </w:p>
    <w:p w:rsidR="00A17D3C" w:rsidRPr="006F5582" w:rsidRDefault="00A17D3C" w:rsidP="006F5582">
      <w:pPr>
        <w:shd w:val="clear" w:color="auto" w:fill="FFFFFF"/>
        <w:ind w:firstLine="709"/>
        <w:jc w:val="both"/>
        <w:rPr>
          <w:rFonts w:ascii="Verdana" w:hAnsi="Verdana"/>
          <w:sz w:val="36"/>
          <w:szCs w:val="36"/>
        </w:rPr>
      </w:pPr>
      <w:r w:rsidRPr="006F5582">
        <w:rPr>
          <w:rFonts w:ascii="Verdana" w:hAnsi="Verdana"/>
          <w:color w:val="000080"/>
          <w:sz w:val="36"/>
          <w:szCs w:val="36"/>
        </w:rPr>
        <w:t xml:space="preserve">Задумайтесь! Когда вы как мама, папа рассказывали ребёнку сказки? Когда последний раз были на экскурсии в своём любимом городе? Показывали ли ему свои любимые места? Что рассказывали о себе, о своём детстве, о родных и о родственниках? Какие слова вы ему говорите об Отчизне, о вашем отношении к </w:t>
      </w:r>
      <w:proofErr w:type="gramStart"/>
      <w:r w:rsidRPr="006F5582">
        <w:rPr>
          <w:rFonts w:ascii="Verdana" w:hAnsi="Verdana"/>
          <w:color w:val="000080"/>
          <w:sz w:val="36"/>
          <w:szCs w:val="36"/>
        </w:rPr>
        <w:t>Родине?...</w:t>
      </w:r>
      <w:proofErr w:type="gramEnd"/>
    </w:p>
    <w:p w:rsidR="0068471C" w:rsidRDefault="00A17D3C" w:rsidP="006F5582">
      <w:pPr>
        <w:ind w:firstLine="709"/>
        <w:jc w:val="both"/>
        <w:rPr>
          <w:rFonts w:ascii="Verdana" w:hAnsi="Verdana"/>
          <w:color w:val="000080"/>
          <w:sz w:val="36"/>
          <w:szCs w:val="36"/>
        </w:rPr>
      </w:pPr>
      <w:r w:rsidRPr="006F5582">
        <w:rPr>
          <w:rFonts w:ascii="Verdana" w:hAnsi="Verdana"/>
          <w:color w:val="000080"/>
          <w:sz w:val="36"/>
          <w:szCs w:val="36"/>
        </w:rPr>
        <w:t xml:space="preserve">  Вспомнили? Поэтому просим вас: рассказывайте детям об этом чаще, обогащайте те знания, который даёт им детский сад. Читайте вместе с ними детские книги, </w:t>
      </w:r>
      <w:r w:rsidRPr="006F5582">
        <w:rPr>
          <w:rFonts w:ascii="Verdana" w:hAnsi="Verdana"/>
          <w:color w:val="000080"/>
          <w:sz w:val="36"/>
          <w:szCs w:val="36"/>
        </w:rPr>
        <w:lastRenderedPageBreak/>
        <w:t>смотрите фильмы, ходите в походы, играйте </w:t>
      </w:r>
      <w:r w:rsidR="006F5582">
        <w:rPr>
          <w:rFonts w:ascii="Verdana" w:hAnsi="Verdana"/>
          <w:color w:val="000080"/>
          <w:sz w:val="36"/>
          <w:szCs w:val="36"/>
        </w:rPr>
        <w:br/>
      </w:r>
      <w:r w:rsidRPr="006F5582">
        <w:rPr>
          <w:rFonts w:ascii="Verdana" w:hAnsi="Verdana"/>
          <w:color w:val="000080"/>
          <w:sz w:val="36"/>
          <w:szCs w:val="36"/>
        </w:rPr>
        <w:t>«в богатырей», занимайтесь вместе сотворчеством (рисуйте, лепите, вышивайте). Может быть, у кого-то из вас сохранилась летопись семьи, рода… Было бы прекрасно, если бы вы рассказали об этом не только вашему ребёнку, но и всем детям группы. Прививайте детям такие важные понятия, как «долг перед Родиной», «любовь к Отечеству», «ненависть к</w:t>
      </w:r>
      <w:r w:rsidR="006F5582">
        <w:rPr>
          <w:rFonts w:ascii="Verdana" w:hAnsi="Verdana"/>
          <w:color w:val="000080"/>
          <w:sz w:val="36"/>
          <w:szCs w:val="36"/>
        </w:rPr>
        <w:t xml:space="preserve"> врагу», «трудовой подвиг» и т.</w:t>
      </w:r>
      <w:r w:rsidRPr="006F5582">
        <w:rPr>
          <w:rFonts w:ascii="Verdana" w:hAnsi="Verdana"/>
          <w:color w:val="000080"/>
          <w:sz w:val="36"/>
          <w:szCs w:val="36"/>
        </w:rPr>
        <w:t>д. Потому что задача родителей заключается в том, чтобы как можно раньше пробудить в растущем человеке любовь к родной земле, с первых шагов формировать у детей черты характера, которые помогут ему стать человеком и гражданином общества. И помните, что успех патриотического воспитания наших детей во многом зависит от вас - родителей, от семьи, от той атмосферы, которая царит дома и в детском саду.</w:t>
      </w:r>
    </w:p>
    <w:p w:rsidR="006F5582" w:rsidRDefault="006F5582" w:rsidP="006F5582">
      <w:pPr>
        <w:ind w:firstLine="709"/>
        <w:jc w:val="both"/>
        <w:rPr>
          <w:rFonts w:ascii="Verdana" w:hAnsi="Verdana"/>
          <w:color w:val="000080"/>
          <w:sz w:val="36"/>
          <w:szCs w:val="36"/>
        </w:rPr>
      </w:pPr>
    </w:p>
    <w:p w:rsidR="006F5582" w:rsidRPr="006F5582" w:rsidRDefault="006F5582" w:rsidP="006F5582">
      <w:pPr>
        <w:ind w:firstLine="709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3384644" cy="4786773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81697_7a703738363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1162" cy="4824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5582" w:rsidRPr="006F5582" w:rsidSect="006F558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07"/>
    <w:rsid w:val="0068471C"/>
    <w:rsid w:val="006F5582"/>
    <w:rsid w:val="00A17D3C"/>
    <w:rsid w:val="00CD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09BDE-7D4D-4EE8-813D-D054B787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ABDB1-FC5B-4BD7-8647-FAEDDCFE4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Хорькова</dc:creator>
  <cp:keywords/>
  <dc:description/>
  <cp:lastModifiedBy>Людмила Хорькова</cp:lastModifiedBy>
  <cp:revision>3</cp:revision>
  <dcterms:created xsi:type="dcterms:W3CDTF">2015-08-19T12:18:00Z</dcterms:created>
  <dcterms:modified xsi:type="dcterms:W3CDTF">2015-08-25T04:48:00Z</dcterms:modified>
</cp:coreProperties>
</file>